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center"/>
        <w:rPr>
          <w:rStyle w:val="7"/>
          <w:rFonts w:hint="eastAsia" w:cs="Times New Roman"/>
          <w:sz w:val="44"/>
          <w:szCs w:val="40"/>
        </w:rPr>
      </w:pPr>
      <w:r>
        <w:rPr>
          <w:rStyle w:val="7"/>
          <w:rFonts w:hint="eastAsia" w:cs="Times New Roman"/>
          <w:sz w:val="44"/>
          <w:szCs w:val="40"/>
        </w:rPr>
        <w:t> </w:t>
      </w:r>
      <w:r>
        <w:rPr>
          <w:rStyle w:val="7"/>
          <w:rFonts w:hint="eastAsia" w:cs="Times New Roman"/>
          <w:sz w:val="44"/>
          <w:szCs w:val="40"/>
        </w:rPr>
        <w:t>民事答辩状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答辩人：×××，男／女，××××年××月××日生，×族，……（写明工作单位和职务或职业），住……。公民身份号码……联系电话：……。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（以上写明答辩人和其他诉讼参加人的姓名或者名称等基本信息）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对××××人民法院（××××）……民初……号……（写明当事人和案由）一案的起诉，答辩如下：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……（写明答辩意见）。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证据和证据来源，证人姓名和住所：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        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绥北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 xml:space="preserve">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4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答辩人（签名）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××××年××月××日</w:t>
      </w:r>
    </w:p>
    <w:p/>
    <w:p/>
    <w:p/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     附：本答辩状副本×份</w:t>
      </w:r>
    </w:p>
    <w:p/>
    <w:p/>
    <w:p/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【书写说明】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（一）当事人基本情况：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当事人是自然人的，应写明姓名、性别、出生年月日、民族、工作单位、户籍所在地或者经常居住地、邮编及联系电话。当事人是法人或者其他组织的，应写明名称、住所地、邮编及联系电话、法定代表人或负责人姓名、职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（二）诉讼请求：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应当明确要求追究被告何种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责任或其他诉讼请求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（三）事实与理由：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应全面反映案件事实的客观真实情况，陈述起诉的原因。事实包括纠纷起因、过程、现状等。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（四）署名和时间：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起诉人是自然人的，应由本人签名（不能书写姓名的，加盖单位公章。时间要填写准确，起诉状上签署的时间与实际递交诉状时间不一致的，原告应注明实际递交时间，实际递交诉状的时间为正式起诉时间。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（五）起诉状的纸张大小为A4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（210*297毫米），必须用墨水笔（黑色、蓝黑色）书写或打印。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E5NTgzM2ZlOGZiNmI2MDFiYjllOWM3YjYyZGYifQ=="/>
  </w:docVars>
  <w:rsids>
    <w:rsidRoot w:val="027D0578"/>
    <w:rsid w:val="027D0578"/>
    <w:rsid w:val="5BFE196B"/>
    <w:rsid w:val="5B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552</Characters>
  <Lines>0</Lines>
  <Paragraphs>0</Paragraphs>
  <TotalTime>1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2023-02-01T02:44:00Z</dcterms:created>
  <dc:creator>绥北人民法院立案庭</dc:creator>
  <cp:lastModifiedBy>绥北人民法院立案庭</cp:lastModifiedBy>
  <dcterms:modified xsi:type="dcterms:W3CDTF">2023-02-01T02:49:58Z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9B597FBF70334C099BAA300EEAD1D392</vt:lpwstr>
  </property>
</Properties>
</file>